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6A26C3" w:rsidRDefault="006F4566" w:rsidP="003E5C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A-1132</w:t>
      </w:r>
    </w:p>
    <w:p w:rsidR="006F4566" w:rsidRPr="006A26C3" w:rsidRDefault="006F4566" w:rsidP="003E5C02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Fortiva Danmark A/S</w: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BE59E1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Teknikervej 16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7000 Fredericia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+45 2810 5411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fortiva.dk</w:t>
      </w:r>
    </w:p>
    <w:p w:rsidR="00E323A2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Henrik Damsbo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3E5C02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66" w:rsidRPr="003E5C02" w:rsidRDefault="006A26C3" w:rsidP="003E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C02">
        <w:rPr>
          <w:rFonts w:ascii="Times New Roman" w:hAnsi="Times New Roman" w:cs="Times New Roman"/>
          <w:b/>
          <w:sz w:val="28"/>
          <w:szCs w:val="28"/>
        </w:rPr>
        <w:t xml:space="preserve">Fortiva </w:t>
      </w:r>
      <w:r w:rsidR="00851910">
        <w:rPr>
          <w:rFonts w:ascii="Times New Roman" w:hAnsi="Times New Roman" w:cs="Times New Roman"/>
          <w:b/>
          <w:sz w:val="28"/>
          <w:szCs w:val="28"/>
        </w:rPr>
        <w:t>højhastigheds afkortning</w:t>
      </w:r>
    </w:p>
    <w:p w:rsidR="006A26C3" w:rsidRPr="00851910" w:rsidRDefault="006A26C3" w:rsidP="00851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910">
        <w:rPr>
          <w:rFonts w:ascii="Times New Roman" w:hAnsi="Times New Roman" w:cs="Times New Roman"/>
          <w:sz w:val="24"/>
          <w:szCs w:val="24"/>
        </w:rPr>
        <w:t xml:space="preserve">FORTIVA præsenterer </w:t>
      </w:r>
      <w:proofErr w:type="spellStart"/>
      <w:r w:rsidRPr="00851910">
        <w:rPr>
          <w:rFonts w:ascii="Times New Roman" w:hAnsi="Times New Roman" w:cs="Times New Roman"/>
          <w:sz w:val="24"/>
          <w:szCs w:val="24"/>
        </w:rPr>
        <w:t>Kinkelder</w:t>
      </w:r>
      <w:proofErr w:type="spellEnd"/>
      <w:r w:rsidRPr="00851910">
        <w:rPr>
          <w:rFonts w:ascii="Times New Roman" w:hAnsi="Times New Roman" w:cs="Times New Roman"/>
          <w:sz w:val="24"/>
          <w:szCs w:val="24"/>
        </w:rPr>
        <w:t xml:space="preserve"> CX programmet indenfor højhastigheds afkortning med rundsav.</w:t>
      </w: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910">
        <w:rPr>
          <w:rFonts w:ascii="Times New Roman" w:hAnsi="Times New Roman" w:cs="Times New Roman"/>
          <w:sz w:val="24"/>
          <w:szCs w:val="24"/>
        </w:rPr>
        <w:t>CX programmet består af 7 forskellige tandkvaliteter, geometrier og belægninger. Med dette program</w:t>
      </w: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910">
        <w:rPr>
          <w:rFonts w:ascii="Times New Roman" w:hAnsi="Times New Roman" w:cs="Times New Roman"/>
          <w:sz w:val="24"/>
          <w:szCs w:val="24"/>
        </w:rPr>
        <w:t xml:space="preserve">tager </w:t>
      </w:r>
      <w:proofErr w:type="spellStart"/>
      <w:r w:rsidRPr="00851910">
        <w:rPr>
          <w:rFonts w:ascii="Times New Roman" w:hAnsi="Times New Roman" w:cs="Times New Roman"/>
          <w:sz w:val="24"/>
          <w:szCs w:val="24"/>
        </w:rPr>
        <w:t>Kinkelder</w:t>
      </w:r>
      <w:proofErr w:type="spellEnd"/>
      <w:r w:rsidRPr="00851910">
        <w:rPr>
          <w:rFonts w:ascii="Times New Roman" w:hAnsi="Times New Roman" w:cs="Times New Roman"/>
          <w:sz w:val="24"/>
          <w:szCs w:val="24"/>
        </w:rPr>
        <w:t xml:space="preserve"> et kvantespring indenfor højhastighedsafkortning. </w:t>
      </w: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1910">
        <w:rPr>
          <w:rFonts w:ascii="Times New Roman" w:hAnsi="Times New Roman" w:cs="Times New Roman"/>
          <w:sz w:val="24"/>
          <w:szCs w:val="24"/>
        </w:rPr>
        <w:t>Yderser</w:t>
      </w:r>
      <w:proofErr w:type="spellEnd"/>
      <w:r w:rsidRPr="00851910">
        <w:rPr>
          <w:rFonts w:ascii="Times New Roman" w:hAnsi="Times New Roman" w:cs="Times New Roman"/>
          <w:sz w:val="24"/>
          <w:szCs w:val="24"/>
        </w:rPr>
        <w:t>, overflader og ikke mindst levetid på klingerne er unik i forhold til det eksisterende. Vi vil på standen kunne tilbyde den enkelte kunde en analyse og beregning for deres produktionsomkostninger.</w:t>
      </w: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910">
        <w:rPr>
          <w:rFonts w:ascii="Times New Roman" w:hAnsi="Times New Roman" w:cs="Times New Roman"/>
          <w:sz w:val="24"/>
          <w:szCs w:val="24"/>
        </w:rPr>
        <w:t xml:space="preserve">Vi vil også demonstrere den nye </w:t>
      </w:r>
      <w:proofErr w:type="spellStart"/>
      <w:r w:rsidRPr="00851910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851910">
        <w:rPr>
          <w:rFonts w:ascii="Times New Roman" w:hAnsi="Times New Roman" w:cs="Times New Roman"/>
          <w:sz w:val="24"/>
          <w:szCs w:val="24"/>
        </w:rPr>
        <w:t xml:space="preserve"> indenfor </w:t>
      </w:r>
      <w:proofErr w:type="spellStart"/>
      <w:r w:rsidRPr="00851910">
        <w:rPr>
          <w:rFonts w:ascii="Times New Roman" w:hAnsi="Times New Roman" w:cs="Times New Roman"/>
          <w:sz w:val="24"/>
          <w:szCs w:val="24"/>
        </w:rPr>
        <w:t>Kinkelder</w:t>
      </w:r>
      <w:proofErr w:type="spellEnd"/>
      <w:r w:rsidRPr="00851910">
        <w:rPr>
          <w:rFonts w:ascii="Times New Roman" w:hAnsi="Times New Roman" w:cs="Times New Roman"/>
          <w:sz w:val="24"/>
          <w:szCs w:val="24"/>
        </w:rPr>
        <w:t xml:space="preserve"> afkortning, der kan hjælpe den enkelte kunde med at beregne sig frem til den rette løsning for sin opgave.</w:t>
      </w:r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noProof/>
          <w:sz w:val="24"/>
          <w:szCs w:val="24"/>
          <w:lang w:eastAsia="da-DK"/>
        </w:rPr>
      </w:pPr>
      <w:r w:rsidRPr="00851910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334728" cy="1559426"/>
            <wp:effectExtent l="0" t="0" r="8422" b="2674"/>
            <wp:docPr id="7" name="Billede 4" descr="Kinkelder -free -app -ios -android -windo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728" cy="15594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910" w:rsidRPr="00851910" w:rsidRDefault="00851910" w:rsidP="0085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910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972185" cy="1501140"/>
            <wp:effectExtent l="0" t="0" r="0" b="3810"/>
            <wp:docPr id="8" name="Billede 6" descr="C:\Users\Kim\AppData\Local\Microsoft\Windows\Temporary Internet FilesContent.Word\Kinkelder-Connexxioncut-4_inc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204" cy="1501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51910" w:rsidRDefault="00851910" w:rsidP="00851910"/>
    <w:sectPr w:rsidR="00851910" w:rsidSect="00C0235A">
      <w:headerReference w:type="default" r:id="rId9"/>
      <w:footerReference w:type="default" r:id="rId10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10" w:rsidRDefault="00851910" w:rsidP="00C0235A">
      <w:pPr>
        <w:spacing w:after="0" w:line="240" w:lineRule="auto"/>
      </w:pPr>
      <w:r>
        <w:separator/>
      </w:r>
    </w:p>
  </w:endnote>
  <w:end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Pr="00A254A8" w:rsidRDefault="00851910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10" w:rsidRDefault="00851910" w:rsidP="00C0235A">
      <w:pPr>
        <w:spacing w:after="0" w:line="240" w:lineRule="auto"/>
      </w:pPr>
      <w:r>
        <w:separator/>
      </w:r>
    </w:p>
  </w:footnote>
  <w:foot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Default="00851910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851910" w:rsidRPr="00A254A8" w:rsidRDefault="00851910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2017-01-09T16:19:00Z</dcterms:created>
  <dcterms:modified xsi:type="dcterms:W3CDTF">2017-01-09T16:19:00Z</dcterms:modified>
</cp:coreProperties>
</file>